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13E4" w14:textId="77777777" w:rsidR="005410DA" w:rsidRPr="005410DA" w:rsidRDefault="005410DA" w:rsidP="005410DA">
      <w:pPr>
        <w:tabs>
          <w:tab w:val="left" w:pos="5103"/>
        </w:tabs>
        <w:autoSpaceDN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5410DA">
        <w:rPr>
          <w:rFonts w:ascii="Times New Roman" w:hAnsi="Times New Roman"/>
          <w:sz w:val="24"/>
          <w:szCs w:val="24"/>
        </w:rPr>
        <w:t>PATVIRTINTA</w:t>
      </w:r>
    </w:p>
    <w:p w14:paraId="5B09D02B" w14:textId="77777777" w:rsidR="005410DA" w:rsidRPr="005410DA" w:rsidRDefault="005410DA" w:rsidP="005410D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5410DA">
        <w:rPr>
          <w:rFonts w:ascii="Times New Roman" w:hAnsi="Times New Roman"/>
          <w:sz w:val="24"/>
          <w:szCs w:val="24"/>
        </w:rPr>
        <w:t>Jonavos Jeronimo Ralio gimnazijos</w:t>
      </w:r>
    </w:p>
    <w:p w14:paraId="2283E042" w14:textId="77777777" w:rsidR="005410DA" w:rsidRPr="005410DA" w:rsidRDefault="005410DA" w:rsidP="005410D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5410DA">
        <w:rPr>
          <w:rFonts w:ascii="Times New Roman" w:hAnsi="Times New Roman"/>
          <w:sz w:val="24"/>
          <w:szCs w:val="24"/>
        </w:rPr>
        <w:t xml:space="preserve">direktoriaus 2023 m. </w:t>
      </w:r>
      <w:r w:rsidR="00F5699A">
        <w:rPr>
          <w:rFonts w:ascii="Times New Roman" w:hAnsi="Times New Roman"/>
          <w:sz w:val="24"/>
          <w:szCs w:val="24"/>
        </w:rPr>
        <w:t>spalio</w:t>
      </w:r>
      <w:r w:rsidRPr="005410DA">
        <w:rPr>
          <w:rFonts w:ascii="Times New Roman" w:hAnsi="Times New Roman"/>
          <w:sz w:val="24"/>
          <w:szCs w:val="24"/>
        </w:rPr>
        <w:t xml:space="preserve">  d.</w:t>
      </w:r>
    </w:p>
    <w:p w14:paraId="383F0743" w14:textId="77777777" w:rsidR="005410DA" w:rsidRPr="005410DA" w:rsidRDefault="005410DA" w:rsidP="005410D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5410DA">
        <w:rPr>
          <w:rFonts w:ascii="Times New Roman" w:hAnsi="Times New Roman"/>
          <w:sz w:val="24"/>
          <w:szCs w:val="24"/>
        </w:rPr>
        <w:t>įsakymu Nr.V1-</w:t>
      </w:r>
    </w:p>
    <w:p w14:paraId="65067386" w14:textId="77777777" w:rsidR="002322C3" w:rsidRDefault="002322C3" w:rsidP="00770CDF">
      <w:pPr>
        <w:widowControl w:val="0"/>
        <w:autoSpaceDE w:val="0"/>
        <w:autoSpaceDN w:val="0"/>
        <w:adjustRightInd w:val="0"/>
        <w:spacing w:after="0" w:line="240" w:lineRule="auto"/>
        <w:ind w:right="1520"/>
        <w:jc w:val="center"/>
        <w:rPr>
          <w:rFonts w:ascii="Times New Roman" w:hAnsi="Times New Roman"/>
          <w:sz w:val="24"/>
          <w:szCs w:val="24"/>
        </w:rPr>
      </w:pPr>
    </w:p>
    <w:p w14:paraId="438AC1E2" w14:textId="77777777" w:rsidR="002322C3" w:rsidRPr="009D4E51" w:rsidRDefault="00625B47" w:rsidP="009D4E51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/>
          <w:bCs/>
          <w:color w:val="000000"/>
          <w:sz w:val="24"/>
          <w:szCs w:val="24"/>
        </w:rPr>
        <w:t>DIREKTORIAUS PAVADUOTOJO UGDYMUI</w:t>
      </w:r>
    </w:p>
    <w:p w14:paraId="3D3CCBA6" w14:textId="77777777" w:rsidR="00625B47" w:rsidRPr="009D4E51" w:rsidRDefault="00625B47" w:rsidP="009D4E51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/>
          <w:bCs/>
          <w:color w:val="000000"/>
          <w:sz w:val="24"/>
          <w:szCs w:val="24"/>
        </w:rPr>
        <w:t>PAREIGYBĖS APRAŠYMAS</w:t>
      </w:r>
      <w:r w:rsidR="00D365BD" w:rsidRPr="009D4E51">
        <w:rPr>
          <w:rFonts w:ascii="Times New Roman" w:hAnsi="Times New Roman"/>
          <w:b/>
          <w:bCs/>
          <w:color w:val="000000"/>
          <w:sz w:val="24"/>
          <w:szCs w:val="24"/>
        </w:rPr>
        <w:t xml:space="preserve"> NR.</w:t>
      </w:r>
      <w:r w:rsidR="002322C3" w:rsidRPr="009D4E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0538B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</w:p>
    <w:p w14:paraId="605D8342" w14:textId="77777777" w:rsidR="009D4E51" w:rsidRDefault="009D4E51" w:rsidP="009D4E51">
      <w:pPr>
        <w:widowControl w:val="0"/>
        <w:autoSpaceDE w:val="0"/>
        <w:autoSpaceDN w:val="0"/>
        <w:adjustRightInd w:val="0"/>
        <w:spacing w:after="0" w:line="240" w:lineRule="auto"/>
        <w:ind w:left="1730" w:right="152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8160A7" w14:textId="77777777" w:rsidR="00625B47" w:rsidRDefault="00336C71" w:rsidP="009D4E51">
      <w:pPr>
        <w:widowControl w:val="0"/>
        <w:autoSpaceDE w:val="0"/>
        <w:autoSpaceDN w:val="0"/>
        <w:adjustRightInd w:val="0"/>
        <w:spacing w:after="0" w:line="240" w:lineRule="auto"/>
        <w:ind w:left="1730" w:right="1521"/>
        <w:jc w:val="center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b/>
          <w:bCs/>
          <w:color w:val="000000"/>
          <w:sz w:val="24"/>
          <w:szCs w:val="24"/>
        </w:rPr>
        <w:t>I SKYRIUS</w:t>
      </w:r>
      <w:r w:rsidR="00E7410E" w:rsidRPr="009D4E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625B47" w:rsidRPr="009D4E51">
        <w:rPr>
          <w:rFonts w:ascii="Times New Roman" w:hAnsi="Times New Roman"/>
          <w:b/>
          <w:bCs/>
          <w:color w:val="000000"/>
          <w:sz w:val="24"/>
          <w:szCs w:val="24"/>
        </w:rPr>
        <w:t xml:space="preserve"> BENDROJI DALIS</w:t>
      </w:r>
      <w:r w:rsidR="00625B47" w:rsidRPr="009D4E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465D32A" w14:textId="77777777" w:rsidR="004B406F" w:rsidRPr="009D4E51" w:rsidRDefault="004B406F" w:rsidP="009D4E51">
      <w:pPr>
        <w:widowControl w:val="0"/>
        <w:autoSpaceDE w:val="0"/>
        <w:autoSpaceDN w:val="0"/>
        <w:adjustRightInd w:val="0"/>
        <w:spacing w:after="0" w:line="240" w:lineRule="auto"/>
        <w:ind w:left="1730" w:right="152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162CCB3" w14:textId="77777777" w:rsidR="00C02EB5" w:rsidRPr="00C02EB5" w:rsidRDefault="00C02EB5" w:rsidP="00C02EB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EB5">
        <w:rPr>
          <w:rFonts w:ascii="Times New Roman" w:hAnsi="Times New Roman"/>
          <w:color w:val="000000"/>
          <w:sz w:val="24"/>
          <w:szCs w:val="24"/>
        </w:rPr>
        <w:t xml:space="preserve">Direktoriaus pavaduotojo ugdymui pareigybė priskiriama vadovų grupei. </w:t>
      </w:r>
    </w:p>
    <w:p w14:paraId="1653ABB9" w14:textId="77777777" w:rsidR="00C02EB5" w:rsidRPr="00C02EB5" w:rsidRDefault="00C02EB5" w:rsidP="00C02EB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EB5">
        <w:rPr>
          <w:rFonts w:ascii="Times New Roman" w:hAnsi="Times New Roman"/>
          <w:color w:val="000000"/>
          <w:sz w:val="24"/>
          <w:szCs w:val="24"/>
        </w:rPr>
        <w:t>Pareigybės lygis – A2.</w:t>
      </w:r>
    </w:p>
    <w:p w14:paraId="22EF90A1" w14:textId="77777777" w:rsidR="00C02EB5" w:rsidRPr="00C02EB5" w:rsidRDefault="00C02EB5" w:rsidP="00C02EB5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99" w:firstLine="567"/>
        <w:jc w:val="both"/>
        <w:rPr>
          <w:rFonts w:ascii="Times New Roman" w:hAnsi="Times New Roman"/>
          <w:sz w:val="24"/>
          <w:szCs w:val="24"/>
        </w:rPr>
      </w:pPr>
      <w:r w:rsidRPr="00C02EB5">
        <w:rPr>
          <w:rFonts w:ascii="Times New Roman" w:hAnsi="Times New Roman"/>
          <w:color w:val="000000"/>
          <w:sz w:val="24"/>
          <w:szCs w:val="24"/>
        </w:rPr>
        <w:t>Direktoriaus pavaduotojas ugdymui tiesiogiai pavaldus direktoriui.</w:t>
      </w:r>
      <w:r w:rsidRPr="00C02EB5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14:paraId="5B8C41B6" w14:textId="77777777" w:rsidR="00F1157C" w:rsidRPr="009D4E51" w:rsidRDefault="00F1157C" w:rsidP="009D4E51">
      <w:pPr>
        <w:widowControl w:val="0"/>
        <w:autoSpaceDE w:val="0"/>
        <w:autoSpaceDN w:val="0"/>
        <w:adjustRightInd w:val="0"/>
        <w:spacing w:after="0" w:line="240" w:lineRule="auto"/>
        <w:ind w:left="1133" w:right="938"/>
        <w:rPr>
          <w:rFonts w:ascii="Times New Roman" w:hAnsi="Times New Roman"/>
          <w:sz w:val="24"/>
          <w:szCs w:val="24"/>
        </w:rPr>
      </w:pPr>
    </w:p>
    <w:p w14:paraId="2EC1B910" w14:textId="77777777" w:rsidR="00625B47" w:rsidRDefault="00E7410E" w:rsidP="009D4E51">
      <w:pPr>
        <w:widowControl w:val="0"/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/>
          <w:bCs/>
          <w:color w:val="000000"/>
          <w:sz w:val="24"/>
          <w:szCs w:val="24"/>
        </w:rPr>
        <w:t xml:space="preserve">II SKYRIUS                                                                                    </w:t>
      </w:r>
      <w:r w:rsidR="00625B47" w:rsidRPr="009D4E51">
        <w:rPr>
          <w:rFonts w:ascii="Times New Roman" w:hAnsi="Times New Roman"/>
          <w:b/>
          <w:bCs/>
          <w:color w:val="000000"/>
          <w:sz w:val="24"/>
          <w:szCs w:val="24"/>
        </w:rPr>
        <w:t xml:space="preserve"> SPECIALŪS REIKALAVIMAI ŠIAS PAREIGAS EINANČIAM DARBUOTOJUI</w:t>
      </w:r>
    </w:p>
    <w:p w14:paraId="58E55B66" w14:textId="77777777" w:rsidR="009D4E51" w:rsidRPr="009D4E51" w:rsidRDefault="009D4E51" w:rsidP="009D4E51">
      <w:pPr>
        <w:widowControl w:val="0"/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1F047EB" w14:textId="77777777" w:rsidR="00BF288C" w:rsidRPr="009D4E51" w:rsidRDefault="00BF288C" w:rsidP="009D4E51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Direktoriaus pavaduotojas turi atitikti šiuos reikalavimus:</w:t>
      </w:r>
    </w:p>
    <w:p w14:paraId="2A0409D8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turėti aukštąjį universitetinį pedagoginį išsilavinimą;</w:t>
      </w:r>
    </w:p>
    <w:p w14:paraId="77FA6687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 xml:space="preserve">darbo patirtis </w:t>
      </w:r>
      <w:r w:rsidR="00320693">
        <w:rPr>
          <w:rFonts w:ascii="Times New Roman" w:hAnsi="Times New Roman"/>
          <w:color w:val="000000"/>
          <w:sz w:val="24"/>
          <w:szCs w:val="24"/>
        </w:rPr>
        <w:t>–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 ne mažesnė kaip 3 metų darbo stažas švietimo įstaigoje;</w:t>
      </w:r>
    </w:p>
    <w:p w14:paraId="5C3C38AF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būti susipažinusiam su Lietuvos Respublikos konstitucija, Lietuvos Respublikos d</w:t>
      </w:r>
      <w:r w:rsidR="004502DA" w:rsidRPr="009D4E51">
        <w:rPr>
          <w:rFonts w:ascii="Times New Roman" w:hAnsi="Times New Roman"/>
          <w:color w:val="000000"/>
          <w:sz w:val="24"/>
          <w:szCs w:val="24"/>
        </w:rPr>
        <w:t>arbo kodeksu,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 Vyri</w:t>
      </w:r>
      <w:r w:rsidR="004502DA" w:rsidRPr="009D4E51">
        <w:rPr>
          <w:rFonts w:ascii="Times New Roman" w:hAnsi="Times New Roman"/>
          <w:color w:val="000000"/>
          <w:sz w:val="24"/>
          <w:szCs w:val="24"/>
        </w:rPr>
        <w:t xml:space="preserve">ausybės nutarimais, Švietimo, </w:t>
      </w:r>
      <w:r w:rsidRPr="009D4E51">
        <w:rPr>
          <w:rFonts w:ascii="Times New Roman" w:hAnsi="Times New Roman"/>
          <w:color w:val="000000"/>
          <w:sz w:val="24"/>
          <w:szCs w:val="24"/>
        </w:rPr>
        <w:t>mokslo</w:t>
      </w:r>
      <w:r w:rsidR="004502DA" w:rsidRPr="009D4E51">
        <w:rPr>
          <w:rFonts w:ascii="Times New Roman" w:hAnsi="Times New Roman"/>
          <w:color w:val="000000"/>
          <w:sz w:val="24"/>
          <w:szCs w:val="24"/>
        </w:rPr>
        <w:t xml:space="preserve"> ir sporto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 minister</w:t>
      </w:r>
      <w:r w:rsidR="008671C4" w:rsidRPr="009D4E51">
        <w:rPr>
          <w:rFonts w:ascii="Times New Roman" w:hAnsi="Times New Roman"/>
          <w:color w:val="000000"/>
          <w:sz w:val="24"/>
          <w:szCs w:val="24"/>
        </w:rPr>
        <w:t>ijos dokumentais</w:t>
      </w:r>
      <w:r w:rsidR="004502DA" w:rsidRPr="009D4E51">
        <w:rPr>
          <w:rFonts w:ascii="Times New Roman" w:hAnsi="Times New Roman"/>
          <w:color w:val="000000"/>
          <w:sz w:val="24"/>
          <w:szCs w:val="24"/>
        </w:rPr>
        <w:t>, Jonavos rajono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 savivaldybės tarybos sprendimais, a</w:t>
      </w:r>
      <w:r w:rsidR="008671C4" w:rsidRPr="009D4E51">
        <w:rPr>
          <w:rFonts w:ascii="Times New Roman" w:hAnsi="Times New Roman"/>
          <w:color w:val="000000"/>
          <w:sz w:val="24"/>
          <w:szCs w:val="24"/>
        </w:rPr>
        <w:t>dministracijos direktoriaus, š</w:t>
      </w:r>
      <w:r w:rsidRPr="009D4E51">
        <w:rPr>
          <w:rFonts w:ascii="Times New Roman" w:hAnsi="Times New Roman"/>
          <w:color w:val="000000"/>
          <w:sz w:val="24"/>
          <w:szCs w:val="24"/>
        </w:rPr>
        <w:t>vietimo</w:t>
      </w:r>
      <w:r w:rsidR="008671C4" w:rsidRPr="009D4E51">
        <w:rPr>
          <w:rFonts w:ascii="Times New Roman" w:hAnsi="Times New Roman"/>
          <w:color w:val="000000"/>
          <w:sz w:val="24"/>
          <w:szCs w:val="24"/>
        </w:rPr>
        <w:t xml:space="preserve">, kultūros ir sporto 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 skyriaus įsakymais, reglamentuojančiais</w:t>
      </w:r>
      <w:r w:rsidR="008671C4" w:rsidRPr="009D4E51">
        <w:rPr>
          <w:rFonts w:ascii="Times New Roman" w:hAnsi="Times New Roman"/>
          <w:color w:val="000000"/>
          <w:sz w:val="24"/>
          <w:szCs w:val="24"/>
        </w:rPr>
        <w:t xml:space="preserve"> švietimo įstaigų veiklą</w:t>
      </w:r>
      <w:r w:rsidRPr="009D4E51">
        <w:rPr>
          <w:rFonts w:ascii="Times New Roman" w:hAnsi="Times New Roman"/>
          <w:color w:val="000000"/>
          <w:sz w:val="24"/>
          <w:szCs w:val="24"/>
        </w:rPr>
        <w:t>;</w:t>
      </w:r>
    </w:p>
    <w:p w14:paraId="0D57844B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mokėti kaupti, valdyti, sisteminti, apibendrinti informaciją ir rengti išvadas, planuoti gimnazijos ugdomąją veiklą, vertinti, analizuoti ugdymo procesą, teikti išvadas ir pasiūlymus darbo tobulinimui;</w:t>
      </w:r>
    </w:p>
    <w:p w14:paraId="717AE83E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mokėti rengti gimnazijos vidaus dokumentus, projektus;</w:t>
      </w:r>
    </w:p>
    <w:p w14:paraId="132C78CE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mokėti savarankiškai planuoti ir organizuoti savo ir gimnazijos bendruomenės veiklą, prieš tai suderinus su gimnazijos direktoriumi;</w:t>
      </w:r>
    </w:p>
    <w:p w14:paraId="2C232811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būti susipažinusiam su vadybos teorijomis, turėti vadybos pagrindų žinių, mokėti bent vieną ES šalių kalb</w:t>
      </w:r>
      <w:r w:rsidR="00734118" w:rsidRPr="009D4E51">
        <w:rPr>
          <w:rFonts w:ascii="Times New Roman" w:hAnsi="Times New Roman"/>
          <w:color w:val="000000"/>
          <w:sz w:val="24"/>
          <w:szCs w:val="24"/>
        </w:rPr>
        <w:t>ą</w:t>
      </w:r>
      <w:r w:rsidRPr="009D4E51">
        <w:rPr>
          <w:rFonts w:ascii="Times New Roman" w:hAnsi="Times New Roman"/>
          <w:color w:val="000000"/>
          <w:sz w:val="24"/>
          <w:szCs w:val="24"/>
        </w:rPr>
        <w:t>;</w:t>
      </w:r>
    </w:p>
    <w:p w14:paraId="5BC4D49D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sklandžiai dėstyti mintis ir raštu, žinoti dokumentų rengimo taisykles, dokumentų tvarkymo ir apskaitos taisykles;</w:t>
      </w:r>
    </w:p>
    <w:p w14:paraId="291D6CF8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žinoti šiuolaikinės pedagogikos, psichologijos pagrindus, gebėti juos taikyti savo veikloje;</w:t>
      </w:r>
    </w:p>
    <w:p w14:paraId="68EA2914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gebėti dirbti bendradarbiaujant su mokytojais, kitais gimnazijos darbuotojais, mokiniais ir jų tėvais;</w:t>
      </w:r>
    </w:p>
    <w:p w14:paraId="7A36CCF0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mokėti dirbti kompiuteriu, tvarkyti dokumentų apskaitą, priimti ir siųsti informaciją;</w:t>
      </w:r>
    </w:p>
    <w:p w14:paraId="236109E0" w14:textId="77777777" w:rsidR="00B16219" w:rsidRPr="009D4E51" w:rsidRDefault="00BF288C" w:rsidP="009D4E51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žinoti lietuvių ka</w:t>
      </w:r>
      <w:r w:rsidR="00734118" w:rsidRPr="009D4E51">
        <w:rPr>
          <w:rFonts w:ascii="Times New Roman" w:hAnsi="Times New Roman"/>
          <w:color w:val="000000"/>
          <w:sz w:val="24"/>
          <w:szCs w:val="24"/>
        </w:rPr>
        <w:t>lbos kultūros reikalavimus</w:t>
      </w:r>
      <w:r w:rsidRPr="009D4E51">
        <w:rPr>
          <w:rFonts w:ascii="Times New Roman" w:hAnsi="Times New Roman"/>
          <w:color w:val="000000"/>
          <w:sz w:val="24"/>
          <w:szCs w:val="24"/>
        </w:rPr>
        <w:t>;</w:t>
      </w:r>
      <w:r w:rsidR="001E16C9" w:rsidRPr="009D4E51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="00B16219" w:rsidRPr="009D4E51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</w:p>
    <w:p w14:paraId="5CC4A56C" w14:textId="77777777" w:rsidR="00B16219" w:rsidRPr="009D4E51" w:rsidRDefault="00021A73" w:rsidP="009D4E51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 xml:space="preserve"> žinoti</w:t>
      </w:r>
      <w:r w:rsidR="00583543" w:rsidRPr="009D4E51">
        <w:rPr>
          <w:rFonts w:ascii="Times New Roman" w:hAnsi="Times New Roman"/>
          <w:color w:val="000000"/>
          <w:sz w:val="24"/>
          <w:szCs w:val="24"/>
        </w:rPr>
        <w:t xml:space="preserve"> ūkinių ir finansinių sutarčių sudarymo tvarką ir vykdymą;</w:t>
      </w:r>
    </w:p>
    <w:p w14:paraId="7F0B1246" w14:textId="77777777" w:rsidR="00B16219" w:rsidRPr="009D4E51" w:rsidRDefault="009E70B8" w:rsidP="009D4E51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 xml:space="preserve">žinoti </w:t>
      </w:r>
      <w:r w:rsidR="00583543" w:rsidRPr="009D4E51">
        <w:rPr>
          <w:rFonts w:ascii="Times New Roman" w:hAnsi="Times New Roman"/>
          <w:color w:val="000000"/>
          <w:sz w:val="24"/>
          <w:szCs w:val="24"/>
        </w:rPr>
        <w:t xml:space="preserve">pirmosios medicininės pagalbos suteikimo būdus; </w:t>
      </w:r>
    </w:p>
    <w:p w14:paraId="66C8F2CD" w14:textId="77777777" w:rsidR="00583543" w:rsidRPr="009D4E51" w:rsidRDefault="009E70B8" w:rsidP="009D4E51">
      <w:pPr>
        <w:widowControl w:val="0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 xml:space="preserve">laikytis </w:t>
      </w:r>
      <w:r w:rsidR="00583543" w:rsidRPr="009D4E51">
        <w:rPr>
          <w:rFonts w:ascii="Times New Roman" w:hAnsi="Times New Roman"/>
          <w:color w:val="000000"/>
          <w:sz w:val="24"/>
          <w:szCs w:val="24"/>
        </w:rPr>
        <w:t xml:space="preserve">darbuotojų saugos ir sveikatos, gaisrinės saugos, apsaugos nuo elektros reikalavimus.                                                                                                    </w:t>
      </w:r>
    </w:p>
    <w:p w14:paraId="4617878D" w14:textId="77777777" w:rsidR="00320693" w:rsidRDefault="00320693" w:rsidP="009D4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B80757" w14:textId="77777777" w:rsidR="002322C3" w:rsidRPr="009D4E51" w:rsidRDefault="003A0D89" w:rsidP="009D4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/>
          <w:bCs/>
          <w:color w:val="000000"/>
          <w:sz w:val="24"/>
          <w:szCs w:val="24"/>
        </w:rPr>
        <w:t xml:space="preserve">III SKYRIUS   </w:t>
      </w:r>
    </w:p>
    <w:p w14:paraId="21FE434A" w14:textId="77777777" w:rsidR="00625B47" w:rsidRPr="009D4E51" w:rsidRDefault="00625B47" w:rsidP="009D4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/>
          <w:bCs/>
          <w:color w:val="000000"/>
          <w:sz w:val="24"/>
          <w:szCs w:val="24"/>
        </w:rPr>
        <w:t>ŠIAS PAREIGAS EINANČIO DARBUOTOJO FUNKCIJOS</w:t>
      </w:r>
    </w:p>
    <w:p w14:paraId="32682794" w14:textId="77777777" w:rsidR="0099620B" w:rsidRPr="009D4E51" w:rsidRDefault="0099620B" w:rsidP="009D4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C32D5C" w14:textId="77777777" w:rsidR="008E751E" w:rsidRPr="009D4E51" w:rsidRDefault="005A2098" w:rsidP="009D4E51">
      <w:pPr>
        <w:pStyle w:val="Style2"/>
        <w:widowControl/>
        <w:tabs>
          <w:tab w:val="left" w:pos="851"/>
          <w:tab w:val="left" w:pos="1134"/>
          <w:tab w:val="left" w:pos="1276"/>
        </w:tabs>
        <w:spacing w:line="240" w:lineRule="auto"/>
        <w:ind w:firstLine="567"/>
        <w:jc w:val="both"/>
        <w:rPr>
          <w:rFonts w:eastAsia="Times New Roman"/>
          <w:color w:val="000000"/>
        </w:rPr>
      </w:pPr>
      <w:r w:rsidRPr="009D4E51">
        <w:rPr>
          <w:color w:val="000000"/>
        </w:rPr>
        <w:t>6</w:t>
      </w:r>
      <w:r w:rsidR="008E751E" w:rsidRPr="009D4E51">
        <w:rPr>
          <w:rFonts w:eastAsia="Times New Roman"/>
          <w:color w:val="000000"/>
        </w:rPr>
        <w:t>. Direktoriaus pavaduotojo ugdymui funkcijos:</w:t>
      </w:r>
    </w:p>
    <w:p w14:paraId="3AAFFF09" w14:textId="77777777" w:rsidR="008E751E" w:rsidRPr="009D4E51" w:rsidRDefault="005A2098" w:rsidP="009D4E51">
      <w:pPr>
        <w:tabs>
          <w:tab w:val="left" w:pos="40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086283" w:rsidRPr="009D4E51">
        <w:rPr>
          <w:rFonts w:ascii="Times New Roman" w:hAnsi="Times New Roman"/>
          <w:bCs/>
          <w:color w:val="000000"/>
          <w:sz w:val="24"/>
          <w:szCs w:val="24"/>
        </w:rPr>
        <w:t xml:space="preserve">.1. </w:t>
      </w:r>
      <w:r w:rsidR="008E751E" w:rsidRPr="009D4E51">
        <w:rPr>
          <w:rFonts w:ascii="Times New Roman" w:hAnsi="Times New Roman"/>
          <w:bCs/>
          <w:color w:val="000000"/>
          <w:sz w:val="24"/>
          <w:szCs w:val="24"/>
        </w:rPr>
        <w:t>organizuoti gimnazijos:</w:t>
      </w:r>
    </w:p>
    <w:p w14:paraId="0CD7C33B" w14:textId="77777777" w:rsidR="005A2098" w:rsidRPr="00F5699A" w:rsidRDefault="008E751E" w:rsidP="009D4E51">
      <w:pPr>
        <w:widowControl w:val="0"/>
        <w:numPr>
          <w:ilvl w:val="2"/>
          <w:numId w:val="40"/>
        </w:numPr>
        <w:tabs>
          <w:tab w:val="left" w:pos="851"/>
          <w:tab w:val="left" w:pos="1134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5699A">
        <w:rPr>
          <w:rFonts w:ascii="Times New Roman" w:hAnsi="Times New Roman"/>
          <w:color w:val="000000"/>
          <w:sz w:val="24"/>
          <w:szCs w:val="24"/>
        </w:rPr>
        <w:t>mokymosi pagalbos teikimo organizavimą;</w:t>
      </w:r>
    </w:p>
    <w:p w14:paraId="4C69626F" w14:textId="77777777" w:rsidR="005A2098" w:rsidRPr="009D4E51" w:rsidRDefault="008E751E" w:rsidP="009D4E51">
      <w:pPr>
        <w:widowControl w:val="0"/>
        <w:numPr>
          <w:ilvl w:val="2"/>
          <w:numId w:val="40"/>
        </w:numPr>
        <w:tabs>
          <w:tab w:val="left" w:pos="851"/>
          <w:tab w:val="left" w:pos="1134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lastRenderedPageBreak/>
        <w:t>mokytojų budėjimą gimnazijoje;</w:t>
      </w:r>
    </w:p>
    <w:p w14:paraId="01F2186A" w14:textId="77777777" w:rsidR="005A2098" w:rsidRDefault="008E751E" w:rsidP="009D4E51">
      <w:pPr>
        <w:widowControl w:val="0"/>
        <w:numPr>
          <w:ilvl w:val="2"/>
          <w:numId w:val="40"/>
        </w:numPr>
        <w:tabs>
          <w:tab w:val="left" w:pos="851"/>
          <w:tab w:val="left" w:pos="1134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pedagoginių darbuotojų atestaciją;</w:t>
      </w:r>
    </w:p>
    <w:p w14:paraId="3F9F570D" w14:textId="77777777" w:rsidR="001B6AAA" w:rsidRPr="009D4E51" w:rsidRDefault="001B6AAA" w:rsidP="009D4E51">
      <w:pPr>
        <w:widowControl w:val="0"/>
        <w:numPr>
          <w:ilvl w:val="2"/>
          <w:numId w:val="40"/>
        </w:numPr>
        <w:tabs>
          <w:tab w:val="left" w:pos="851"/>
          <w:tab w:val="left" w:pos="1134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viešuosius pirkimus;</w:t>
      </w:r>
    </w:p>
    <w:p w14:paraId="5EDB5E92" w14:textId="77777777" w:rsidR="008D06DD" w:rsidRDefault="003B0560" w:rsidP="008D06DD">
      <w:pPr>
        <w:widowControl w:val="0"/>
        <w:numPr>
          <w:ilvl w:val="2"/>
          <w:numId w:val="40"/>
        </w:numPr>
        <w:tabs>
          <w:tab w:val="left" w:pos="851"/>
          <w:tab w:val="left" w:pos="1134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laikinai pavaduoja direktorių jo komandiruotės, laikino ned</w:t>
      </w:r>
      <w:r w:rsidR="00086283" w:rsidRPr="009D4E51">
        <w:rPr>
          <w:rFonts w:ascii="Times New Roman" w:hAnsi="Times New Roman"/>
          <w:color w:val="000000"/>
          <w:sz w:val="24"/>
          <w:szCs w:val="24"/>
        </w:rPr>
        <w:t>arbingumo, atostogų laikotarpiu;</w:t>
      </w:r>
    </w:p>
    <w:p w14:paraId="20C7F782" w14:textId="77777777" w:rsidR="008D06DD" w:rsidRPr="008D06DD" w:rsidRDefault="008D06DD" w:rsidP="008D06DD">
      <w:pPr>
        <w:widowControl w:val="0"/>
        <w:numPr>
          <w:ilvl w:val="2"/>
          <w:numId w:val="40"/>
        </w:numPr>
        <w:tabs>
          <w:tab w:val="left" w:pos="851"/>
          <w:tab w:val="left" w:pos="1134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vykdo kitus gimnazijos direktoriaus pavedimus, susijusius su einamomis pareigomis ir atlieka kitus darbus, kuriuos įsakymu nustato gimnazijos direktorius;</w:t>
      </w:r>
    </w:p>
    <w:p w14:paraId="326F025B" w14:textId="77777777" w:rsidR="008E751E" w:rsidRPr="009D4E51" w:rsidRDefault="005A2098" w:rsidP="009D4E51">
      <w:pPr>
        <w:tabs>
          <w:tab w:val="left" w:pos="40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086283" w:rsidRPr="009D4E51">
        <w:rPr>
          <w:rFonts w:ascii="Times New Roman" w:hAnsi="Times New Roman"/>
          <w:bCs/>
          <w:color w:val="000000"/>
          <w:sz w:val="24"/>
          <w:szCs w:val="24"/>
        </w:rPr>
        <w:t xml:space="preserve">.2. </w:t>
      </w:r>
      <w:r w:rsidR="008E751E" w:rsidRPr="009D4E51">
        <w:rPr>
          <w:rFonts w:ascii="Times New Roman" w:hAnsi="Times New Roman"/>
          <w:bCs/>
          <w:color w:val="000000"/>
          <w:sz w:val="24"/>
          <w:szCs w:val="24"/>
        </w:rPr>
        <w:t>rengti gimnazijos:</w:t>
      </w:r>
    </w:p>
    <w:p w14:paraId="67BA2583" w14:textId="77777777" w:rsidR="005A2098" w:rsidRPr="009D4E51" w:rsidRDefault="005A2098" w:rsidP="009D4E51">
      <w:pPr>
        <w:tabs>
          <w:tab w:val="left" w:pos="40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DB7E1A" w:rsidRPr="009D4E51">
        <w:rPr>
          <w:rFonts w:ascii="Times New Roman" w:hAnsi="Times New Roman"/>
          <w:bCs/>
          <w:color w:val="000000"/>
          <w:sz w:val="24"/>
          <w:szCs w:val="24"/>
        </w:rPr>
        <w:t>.2.1</w:t>
      </w:r>
      <w:r w:rsidR="005A2CF9" w:rsidRPr="009D4E5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DB7E1A" w:rsidRPr="009D4E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A2F9D">
        <w:rPr>
          <w:rFonts w:ascii="Times New Roman" w:hAnsi="Times New Roman"/>
          <w:bCs/>
          <w:color w:val="000000"/>
          <w:sz w:val="24"/>
          <w:szCs w:val="24"/>
        </w:rPr>
        <w:t>metinį</w:t>
      </w:r>
      <w:r w:rsidRPr="009D4E51">
        <w:rPr>
          <w:rFonts w:ascii="Times New Roman" w:hAnsi="Times New Roman"/>
          <w:bCs/>
          <w:color w:val="000000"/>
          <w:sz w:val="24"/>
          <w:szCs w:val="24"/>
        </w:rPr>
        <w:t xml:space="preserve"> veiklos</w:t>
      </w:r>
      <w:r w:rsidR="008D06DD">
        <w:rPr>
          <w:rFonts w:ascii="Times New Roman" w:hAnsi="Times New Roman"/>
          <w:bCs/>
          <w:color w:val="000000"/>
          <w:sz w:val="24"/>
          <w:szCs w:val="24"/>
        </w:rPr>
        <w:t>, mėnesio veiklos</w:t>
      </w:r>
      <w:r w:rsidRPr="009D4E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5699A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9D4E51">
        <w:rPr>
          <w:rFonts w:ascii="Times New Roman" w:hAnsi="Times New Roman"/>
          <w:bCs/>
          <w:color w:val="000000"/>
          <w:sz w:val="24"/>
          <w:szCs w:val="24"/>
        </w:rPr>
        <w:t xml:space="preserve">lanus; </w:t>
      </w:r>
    </w:p>
    <w:p w14:paraId="6B3E053A" w14:textId="77777777" w:rsidR="005A2098" w:rsidRPr="009D4E51" w:rsidRDefault="005A2098" w:rsidP="009D4E51">
      <w:pPr>
        <w:tabs>
          <w:tab w:val="left" w:pos="40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Cs/>
          <w:color w:val="000000"/>
          <w:sz w:val="24"/>
          <w:szCs w:val="24"/>
        </w:rPr>
        <w:t xml:space="preserve">6.2.2. </w:t>
      </w:r>
      <w:r w:rsidR="008E751E" w:rsidRPr="009D4E51">
        <w:rPr>
          <w:rFonts w:ascii="Times New Roman" w:hAnsi="Times New Roman"/>
          <w:color w:val="000000"/>
          <w:sz w:val="24"/>
          <w:szCs w:val="24"/>
        </w:rPr>
        <w:t>mokinių mokymosi pusmečių ir metines suvestines ir jas analizuoti;</w:t>
      </w:r>
    </w:p>
    <w:p w14:paraId="455B7ED3" w14:textId="77777777" w:rsidR="008E751E" w:rsidRPr="009D4E51" w:rsidRDefault="005A2098" w:rsidP="009D4E51">
      <w:pPr>
        <w:tabs>
          <w:tab w:val="left" w:pos="40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Cs/>
          <w:color w:val="000000"/>
          <w:sz w:val="24"/>
          <w:szCs w:val="24"/>
        </w:rPr>
        <w:t xml:space="preserve">6.2.3. </w:t>
      </w:r>
      <w:r w:rsidR="008E751E" w:rsidRPr="009D4E51">
        <w:rPr>
          <w:rFonts w:ascii="Times New Roman" w:hAnsi="Times New Roman"/>
          <w:color w:val="000000"/>
          <w:sz w:val="24"/>
          <w:szCs w:val="24"/>
        </w:rPr>
        <w:t>ugdymo rezultatų ir lankomumo apskaitos dokumentus ir juos analizuoti;</w:t>
      </w:r>
    </w:p>
    <w:p w14:paraId="621D4F20" w14:textId="77777777" w:rsidR="008E751E" w:rsidRPr="009D4E51" w:rsidRDefault="008E751E" w:rsidP="009D4E51">
      <w:pPr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direktoriaus įsakymų projektus;</w:t>
      </w:r>
    </w:p>
    <w:p w14:paraId="19715CBD" w14:textId="77777777" w:rsidR="005A2CF9" w:rsidRPr="007A007A" w:rsidRDefault="005A2CF9" w:rsidP="009D4E51">
      <w:pPr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007A">
        <w:rPr>
          <w:rFonts w:ascii="Times New Roman" w:hAnsi="Times New Roman"/>
          <w:color w:val="000000"/>
          <w:sz w:val="24"/>
          <w:szCs w:val="24"/>
        </w:rPr>
        <w:t>viešųjų pirkimų dokumentus;</w:t>
      </w:r>
    </w:p>
    <w:p w14:paraId="2CFF7788" w14:textId="77777777" w:rsidR="008E751E" w:rsidRDefault="00C7572B" w:rsidP="009D4E51">
      <w:pPr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40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informaciją Jonavos rajono</w:t>
      </w:r>
      <w:r w:rsidR="008E751E" w:rsidRPr="009D4E51">
        <w:rPr>
          <w:rFonts w:ascii="Times New Roman" w:hAnsi="Times New Roman"/>
          <w:color w:val="000000"/>
          <w:sz w:val="24"/>
          <w:szCs w:val="24"/>
        </w:rPr>
        <w:t xml:space="preserve"> savivaldybės administracijos Švietimo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, kultūros ir sporto </w:t>
      </w:r>
      <w:r w:rsidR="008E751E" w:rsidRPr="009D4E51">
        <w:rPr>
          <w:rFonts w:ascii="Times New Roman" w:hAnsi="Times New Roman"/>
          <w:color w:val="000000"/>
          <w:sz w:val="24"/>
          <w:szCs w:val="24"/>
        </w:rPr>
        <w:t>skyriui, kitoms institucijoms pagal poreikį;</w:t>
      </w:r>
    </w:p>
    <w:p w14:paraId="5F997113" w14:textId="77777777" w:rsidR="008D06DD" w:rsidRPr="009D4E51" w:rsidRDefault="008D06DD" w:rsidP="009D4E51">
      <w:pPr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40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aktualios informacijos teikimą gimnazijos bendruomenei;</w:t>
      </w:r>
    </w:p>
    <w:p w14:paraId="1C93C97C" w14:textId="77777777" w:rsidR="008E751E" w:rsidRPr="009D4E51" w:rsidRDefault="008E751E" w:rsidP="009D4E51">
      <w:pPr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34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gimnazijos veiklą reglamentuojančius dokumentus (tvarkos aprašus ir kt.), organizuoti jų projektų svarstymą, derinimą su gimnazijos savivaldos institucijomis;</w:t>
      </w:r>
    </w:p>
    <w:p w14:paraId="6CA55CE1" w14:textId="77777777" w:rsidR="00FF5799" w:rsidRDefault="00FF5799" w:rsidP="009D4E51">
      <w:pPr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34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pagal dokumentacijos planą pare</w:t>
      </w:r>
      <w:r w:rsidR="00227C76" w:rsidRPr="009D4E51">
        <w:rPr>
          <w:rFonts w:ascii="Times New Roman" w:hAnsi="Times New Roman"/>
          <w:color w:val="000000"/>
          <w:sz w:val="24"/>
          <w:szCs w:val="24"/>
        </w:rPr>
        <w:t>ngia ir perduoda bylas archyvui;</w:t>
      </w:r>
    </w:p>
    <w:p w14:paraId="1EE924D8" w14:textId="77777777" w:rsidR="008D06DD" w:rsidRPr="009D4E51" w:rsidRDefault="008D06DD" w:rsidP="009D4E51">
      <w:pPr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34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dokumentus per Dokumentų valdymo sistemą (DVS);</w:t>
      </w:r>
    </w:p>
    <w:p w14:paraId="713724BE" w14:textId="77777777" w:rsidR="008E751E" w:rsidRPr="009D4E51" w:rsidRDefault="005A2098" w:rsidP="009D4E51">
      <w:pPr>
        <w:tabs>
          <w:tab w:val="left" w:pos="408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8E751E" w:rsidRPr="009D4E51">
        <w:rPr>
          <w:rFonts w:ascii="Times New Roman" w:hAnsi="Times New Roman"/>
          <w:bCs/>
          <w:color w:val="000000"/>
          <w:sz w:val="24"/>
          <w:szCs w:val="24"/>
        </w:rPr>
        <w:t>.3.</w:t>
      </w:r>
      <w:r w:rsidR="008E751E" w:rsidRPr="009D4E51">
        <w:rPr>
          <w:rFonts w:ascii="Times New Roman" w:hAnsi="Times New Roman"/>
          <w:bCs/>
          <w:color w:val="000000"/>
          <w:sz w:val="24"/>
          <w:szCs w:val="24"/>
        </w:rPr>
        <w:tab/>
        <w:t>vykdyti priežiūrą:</w:t>
      </w:r>
    </w:p>
    <w:p w14:paraId="6B8988A7" w14:textId="77777777" w:rsidR="008E751E" w:rsidRPr="009D4E51" w:rsidRDefault="008E751E" w:rsidP="009D4E51">
      <w:pPr>
        <w:widowControl w:val="0"/>
        <w:numPr>
          <w:ilvl w:val="2"/>
          <w:numId w:val="42"/>
        </w:numPr>
        <w:tabs>
          <w:tab w:val="left" w:pos="851"/>
          <w:tab w:val="left" w:pos="1134"/>
          <w:tab w:val="left" w:pos="1276"/>
          <w:tab w:val="left" w:pos="131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gimnazijos vidaus darbo tvarkos taisyklių laikymąsi (raštu informuoti gimnazijos direktorių apie darbo drausmės pažeidimus);</w:t>
      </w:r>
    </w:p>
    <w:p w14:paraId="164C63C9" w14:textId="77777777" w:rsidR="008E751E" w:rsidRPr="009D4E51" w:rsidRDefault="008E751E" w:rsidP="009D4E51">
      <w:pPr>
        <w:widowControl w:val="0"/>
        <w:numPr>
          <w:ilvl w:val="2"/>
          <w:numId w:val="42"/>
        </w:numPr>
        <w:tabs>
          <w:tab w:val="left" w:pos="851"/>
          <w:tab w:val="left" w:pos="1134"/>
          <w:tab w:val="left" w:pos="1276"/>
          <w:tab w:val="left" w:pos="141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 xml:space="preserve">šių mokomųjų dalykų: </w:t>
      </w:r>
      <w:r w:rsidR="00C7572B" w:rsidRPr="009D4E51">
        <w:rPr>
          <w:rFonts w:ascii="Times New Roman" w:hAnsi="Times New Roman"/>
          <w:color w:val="000000"/>
          <w:sz w:val="24"/>
          <w:szCs w:val="24"/>
        </w:rPr>
        <w:t>matematikos, fizikos</w:t>
      </w:r>
      <w:r w:rsidRPr="009D4E51">
        <w:rPr>
          <w:rFonts w:ascii="Times New Roman" w:hAnsi="Times New Roman"/>
          <w:color w:val="000000"/>
          <w:sz w:val="24"/>
          <w:szCs w:val="24"/>
        </w:rPr>
        <w:t>, che</w:t>
      </w:r>
      <w:r w:rsidR="00C7572B" w:rsidRPr="009D4E51">
        <w:rPr>
          <w:rFonts w:ascii="Times New Roman" w:hAnsi="Times New Roman"/>
          <w:color w:val="000000"/>
          <w:sz w:val="24"/>
          <w:szCs w:val="24"/>
        </w:rPr>
        <w:t>mijos</w:t>
      </w:r>
      <w:r w:rsidR="008D06DD">
        <w:rPr>
          <w:rFonts w:ascii="Times New Roman" w:hAnsi="Times New Roman"/>
          <w:color w:val="000000"/>
          <w:sz w:val="24"/>
          <w:szCs w:val="24"/>
        </w:rPr>
        <w:t>, biologijos, informacinių technologijų</w:t>
      </w:r>
      <w:r w:rsidRPr="009D4E51">
        <w:rPr>
          <w:rFonts w:ascii="Times New Roman" w:hAnsi="Times New Roman"/>
          <w:color w:val="000000"/>
          <w:sz w:val="24"/>
          <w:szCs w:val="24"/>
        </w:rPr>
        <w:t>;</w:t>
      </w:r>
    </w:p>
    <w:p w14:paraId="0B9CC5E7" w14:textId="77777777" w:rsidR="008E751E" w:rsidRPr="009D4E51" w:rsidRDefault="008E751E" w:rsidP="009D4E51">
      <w:pPr>
        <w:widowControl w:val="0"/>
        <w:numPr>
          <w:ilvl w:val="2"/>
          <w:numId w:val="42"/>
        </w:numPr>
        <w:tabs>
          <w:tab w:val="left" w:pos="851"/>
          <w:tab w:val="left" w:pos="1134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ugdymo proceso dokumentų tvarkymą pagal raštvedybos taisykles;</w:t>
      </w:r>
    </w:p>
    <w:p w14:paraId="1860E505" w14:textId="77777777" w:rsidR="008E751E" w:rsidRPr="009D4E51" w:rsidRDefault="00ED6B0D" w:rsidP="009D4E51">
      <w:pPr>
        <w:tabs>
          <w:tab w:val="left" w:pos="408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4E51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8E751E" w:rsidRPr="009D4E51">
        <w:rPr>
          <w:rFonts w:ascii="Times New Roman" w:hAnsi="Times New Roman"/>
          <w:bCs/>
          <w:color w:val="000000"/>
          <w:sz w:val="24"/>
          <w:szCs w:val="24"/>
        </w:rPr>
        <w:t>.4.</w:t>
      </w:r>
      <w:r w:rsidR="008E751E" w:rsidRPr="009D4E51">
        <w:rPr>
          <w:rFonts w:ascii="Times New Roman" w:hAnsi="Times New Roman"/>
          <w:bCs/>
          <w:color w:val="000000"/>
          <w:sz w:val="24"/>
          <w:szCs w:val="24"/>
        </w:rPr>
        <w:tab/>
        <w:t>koordinuoti:</w:t>
      </w:r>
    </w:p>
    <w:p w14:paraId="583EA9D6" w14:textId="77777777" w:rsidR="00126031" w:rsidRDefault="00126031" w:rsidP="009D4E51">
      <w:pPr>
        <w:widowControl w:val="0"/>
        <w:numPr>
          <w:ilvl w:val="2"/>
          <w:numId w:val="43"/>
        </w:numPr>
        <w:tabs>
          <w:tab w:val="left" w:pos="851"/>
          <w:tab w:val="left" w:pos="1276"/>
          <w:tab w:val="left" w:pos="1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mokinių pažangos ir pasiekimų vertinimo ugdymo procese tvarką, bendros pažangos ir pasiekimų vertinimo informacijos fiksavimą;</w:t>
      </w:r>
    </w:p>
    <w:p w14:paraId="77065958" w14:textId="77777777" w:rsidR="00126031" w:rsidRDefault="008E751E" w:rsidP="00126031">
      <w:pPr>
        <w:widowControl w:val="0"/>
        <w:numPr>
          <w:ilvl w:val="2"/>
          <w:numId w:val="43"/>
        </w:numPr>
        <w:tabs>
          <w:tab w:val="left" w:pos="851"/>
          <w:tab w:val="left" w:pos="1276"/>
          <w:tab w:val="left" w:pos="1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nacionalinių mokinių mokymosi pasiekimų patikrinimų, pagrindinės mokyklos baigimo</w:t>
      </w:r>
      <w:r w:rsidR="00126031">
        <w:rPr>
          <w:rFonts w:ascii="Times New Roman" w:hAnsi="Times New Roman"/>
          <w:color w:val="000000"/>
          <w:sz w:val="24"/>
          <w:szCs w:val="24"/>
        </w:rPr>
        <w:t xml:space="preserve"> (PUPP), tarpinių patikrinimų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 ir brandos egzaminų</w:t>
      </w:r>
      <w:r w:rsidR="001B6AAA">
        <w:rPr>
          <w:rFonts w:ascii="Times New Roman" w:hAnsi="Times New Roman"/>
          <w:color w:val="000000"/>
          <w:sz w:val="24"/>
          <w:szCs w:val="24"/>
        </w:rPr>
        <w:t xml:space="preserve"> (VBE, MBE)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 organizavimą;</w:t>
      </w:r>
    </w:p>
    <w:p w14:paraId="499E86AB" w14:textId="77777777" w:rsidR="00126031" w:rsidRPr="00126031" w:rsidRDefault="00126031" w:rsidP="00126031">
      <w:pPr>
        <w:widowControl w:val="0"/>
        <w:numPr>
          <w:ilvl w:val="2"/>
          <w:numId w:val="43"/>
        </w:numPr>
        <w:tabs>
          <w:tab w:val="left" w:pos="851"/>
          <w:tab w:val="left" w:pos="1276"/>
          <w:tab w:val="left" w:pos="1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</w:t>
      </w:r>
      <w:r w:rsidRPr="00126031">
        <w:rPr>
          <w:rFonts w:ascii="Times New Roman" w:hAnsi="Times New Roman"/>
          <w:color w:val="000000"/>
          <w:sz w:val="24"/>
          <w:szCs w:val="24"/>
        </w:rPr>
        <w:t>ietuvių kalbos mokėjimo lygio ir (arba) valstybinės kalbos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6031">
        <w:rPr>
          <w:rFonts w:ascii="Times New Roman" w:hAnsi="Times New Roman"/>
          <w:color w:val="000000"/>
          <w:sz w:val="24"/>
          <w:szCs w:val="24"/>
        </w:rPr>
        <w:t xml:space="preserve">mokėjimo kategorijos nustatymo, Lietuvos Respublikos </w:t>
      </w:r>
      <w:r>
        <w:rPr>
          <w:rFonts w:ascii="Times New Roman" w:hAnsi="Times New Roman"/>
          <w:color w:val="000000"/>
          <w:sz w:val="24"/>
          <w:szCs w:val="24"/>
        </w:rPr>
        <w:t>Konstitucijos pagrindų egzaminų organizavimą;</w:t>
      </w:r>
    </w:p>
    <w:p w14:paraId="61A13825" w14:textId="77777777" w:rsidR="00FE4E7C" w:rsidRPr="009D4E51" w:rsidRDefault="00AB03CD" w:rsidP="009D4E51">
      <w:pPr>
        <w:widowControl w:val="0"/>
        <w:numPr>
          <w:ilvl w:val="2"/>
          <w:numId w:val="43"/>
        </w:numPr>
        <w:tabs>
          <w:tab w:val="left" w:pos="851"/>
          <w:tab w:val="left" w:pos="1276"/>
          <w:tab w:val="left" w:pos="1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m</w:t>
      </w:r>
      <w:r w:rsidR="00567A02" w:rsidRPr="009D4E51">
        <w:rPr>
          <w:rFonts w:ascii="Times New Roman" w:hAnsi="Times New Roman"/>
          <w:color w:val="000000"/>
          <w:sz w:val="24"/>
          <w:szCs w:val="24"/>
        </w:rPr>
        <w:t>etodinės tarybos, metodinių grupių veiklą;</w:t>
      </w:r>
    </w:p>
    <w:p w14:paraId="00F3BE1C" w14:textId="77777777" w:rsidR="00FE4E7C" w:rsidRPr="009D4E51" w:rsidRDefault="00567A02" w:rsidP="009D4E51">
      <w:pPr>
        <w:widowControl w:val="0"/>
        <w:numPr>
          <w:ilvl w:val="2"/>
          <w:numId w:val="43"/>
        </w:numPr>
        <w:tabs>
          <w:tab w:val="left" w:pos="851"/>
          <w:tab w:val="left" w:pos="1276"/>
          <w:tab w:val="left" w:pos="1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gabiųjų mokinių ugdymo programų įgyvendinimą;</w:t>
      </w:r>
    </w:p>
    <w:p w14:paraId="21D0E368" w14:textId="77777777" w:rsidR="00FE4E7C" w:rsidRPr="009D4E51" w:rsidRDefault="00E502E7" w:rsidP="009D4E51">
      <w:pPr>
        <w:widowControl w:val="0"/>
        <w:numPr>
          <w:ilvl w:val="2"/>
          <w:numId w:val="43"/>
        </w:numPr>
        <w:tabs>
          <w:tab w:val="left" w:pos="851"/>
          <w:tab w:val="left" w:pos="1276"/>
          <w:tab w:val="left" w:pos="1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gimnazijos</w:t>
      </w:r>
      <w:r w:rsidR="008D06DD">
        <w:rPr>
          <w:rFonts w:ascii="Times New Roman" w:hAnsi="Times New Roman"/>
          <w:color w:val="000000"/>
          <w:sz w:val="24"/>
          <w:szCs w:val="24"/>
        </w:rPr>
        <w:t xml:space="preserve"> vidaus veiklos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 įsivertinimo</w:t>
      </w:r>
      <w:r w:rsidR="008D06DD">
        <w:rPr>
          <w:rFonts w:ascii="Times New Roman" w:hAnsi="Times New Roman"/>
          <w:color w:val="000000"/>
          <w:sz w:val="24"/>
          <w:szCs w:val="24"/>
        </w:rPr>
        <w:t xml:space="preserve"> darbo grupės</w:t>
      </w:r>
      <w:r w:rsidRPr="009D4E51">
        <w:rPr>
          <w:rFonts w:ascii="Times New Roman" w:hAnsi="Times New Roman"/>
          <w:color w:val="000000"/>
          <w:sz w:val="24"/>
          <w:szCs w:val="24"/>
        </w:rPr>
        <w:t xml:space="preserve"> veiklą;</w:t>
      </w:r>
    </w:p>
    <w:p w14:paraId="65B0DF34" w14:textId="77777777" w:rsidR="00FE4E7C" w:rsidRPr="009D4E51" w:rsidRDefault="00E502E7" w:rsidP="009D4E51">
      <w:pPr>
        <w:widowControl w:val="0"/>
        <w:numPr>
          <w:ilvl w:val="2"/>
          <w:numId w:val="43"/>
        </w:numPr>
        <w:tabs>
          <w:tab w:val="left" w:pos="851"/>
          <w:tab w:val="left" w:pos="1276"/>
          <w:tab w:val="left" w:pos="1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pedagoginių darbu</w:t>
      </w:r>
      <w:r w:rsidR="00DB7E1A" w:rsidRPr="009D4E51">
        <w:rPr>
          <w:rFonts w:ascii="Times New Roman" w:hAnsi="Times New Roman"/>
          <w:color w:val="000000"/>
          <w:sz w:val="24"/>
          <w:szCs w:val="24"/>
        </w:rPr>
        <w:t>otojų</w:t>
      </w:r>
      <w:r w:rsidR="001B6AAA">
        <w:rPr>
          <w:rFonts w:ascii="Times New Roman" w:hAnsi="Times New Roman"/>
          <w:color w:val="000000"/>
          <w:sz w:val="24"/>
          <w:szCs w:val="24"/>
        </w:rPr>
        <w:t>, pagalbos mokiniui specialistų</w:t>
      </w:r>
      <w:r w:rsidR="00DB7E1A" w:rsidRPr="009D4E51">
        <w:rPr>
          <w:rFonts w:ascii="Times New Roman" w:hAnsi="Times New Roman"/>
          <w:color w:val="000000"/>
          <w:sz w:val="24"/>
          <w:szCs w:val="24"/>
        </w:rPr>
        <w:t xml:space="preserve"> kvalifikacijos tobulinimą, profesinio švietimo veiklą;</w:t>
      </w:r>
    </w:p>
    <w:p w14:paraId="4D6FABBD" w14:textId="77777777" w:rsidR="00FE4E7C" w:rsidRPr="009D4E51" w:rsidRDefault="00DB7E1A" w:rsidP="009D4E51">
      <w:pPr>
        <w:widowControl w:val="0"/>
        <w:numPr>
          <w:ilvl w:val="2"/>
          <w:numId w:val="43"/>
        </w:numPr>
        <w:tabs>
          <w:tab w:val="left" w:pos="851"/>
          <w:tab w:val="left" w:pos="1276"/>
          <w:tab w:val="left" w:pos="1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gimnazijos statistines ataskaitas, mokinių duomenų bazę ir duomenų suvedimą</w:t>
      </w:r>
      <w:r w:rsidR="00E502E7" w:rsidRPr="009D4E51">
        <w:rPr>
          <w:rFonts w:ascii="Times New Roman" w:hAnsi="Times New Roman"/>
          <w:color w:val="000000"/>
          <w:sz w:val="24"/>
          <w:szCs w:val="24"/>
        </w:rPr>
        <w:t>;</w:t>
      </w:r>
    </w:p>
    <w:p w14:paraId="501C4BB9" w14:textId="77777777" w:rsidR="008E751E" w:rsidRPr="009D4E51" w:rsidRDefault="008E751E" w:rsidP="009D4E51">
      <w:pPr>
        <w:widowControl w:val="0"/>
        <w:numPr>
          <w:ilvl w:val="2"/>
          <w:numId w:val="43"/>
        </w:numPr>
        <w:tabs>
          <w:tab w:val="left" w:pos="851"/>
          <w:tab w:val="left" w:pos="1276"/>
          <w:tab w:val="left" w:pos="1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4E51">
        <w:rPr>
          <w:rFonts w:ascii="Times New Roman" w:hAnsi="Times New Roman"/>
          <w:color w:val="000000"/>
          <w:sz w:val="24"/>
          <w:szCs w:val="24"/>
        </w:rPr>
        <w:t>ugdymo proceso vykdymą, vadovaujantis bendraisi</w:t>
      </w:r>
      <w:r w:rsidR="001A27EF" w:rsidRPr="009D4E51">
        <w:rPr>
          <w:rFonts w:ascii="Times New Roman" w:hAnsi="Times New Roman"/>
          <w:color w:val="000000"/>
          <w:sz w:val="24"/>
          <w:szCs w:val="24"/>
        </w:rPr>
        <w:t>ais ugdymo planais, programomis.</w:t>
      </w:r>
    </w:p>
    <w:p w14:paraId="6891DEC8" w14:textId="77777777" w:rsidR="00E77FEE" w:rsidRPr="009D4E51" w:rsidRDefault="002322C3" w:rsidP="009D4E51">
      <w:pPr>
        <w:widowControl w:val="0"/>
        <w:autoSpaceDE w:val="0"/>
        <w:autoSpaceDN w:val="0"/>
        <w:adjustRightInd w:val="0"/>
        <w:spacing w:after="0" w:line="240" w:lineRule="auto"/>
        <w:ind w:right="181" w:firstLine="2681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D4E51">
        <w:rPr>
          <w:rFonts w:ascii="Times New Roman" w:hAnsi="Times New Roman"/>
          <w:color w:val="000000"/>
          <w:spacing w:val="-1"/>
          <w:sz w:val="24"/>
          <w:szCs w:val="24"/>
        </w:rPr>
        <w:t>___________________________</w:t>
      </w:r>
    </w:p>
    <w:p w14:paraId="3F1C920C" w14:textId="77777777" w:rsidR="00FE473E" w:rsidRDefault="00FE473E" w:rsidP="00320693">
      <w:pPr>
        <w:widowControl w:val="0"/>
        <w:autoSpaceDE w:val="0"/>
        <w:autoSpaceDN w:val="0"/>
        <w:adjustRightInd w:val="0"/>
        <w:spacing w:before="61" w:after="0" w:line="240" w:lineRule="auto"/>
        <w:ind w:right="181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461BA5B5" w14:textId="77777777" w:rsidR="00625B47" w:rsidRPr="00C47826" w:rsidRDefault="00625B47" w:rsidP="00FE473E">
      <w:pPr>
        <w:widowControl w:val="0"/>
        <w:autoSpaceDE w:val="0"/>
        <w:autoSpaceDN w:val="0"/>
        <w:adjustRightInd w:val="0"/>
        <w:spacing w:before="61" w:after="0" w:line="240" w:lineRule="auto"/>
        <w:ind w:right="181"/>
        <w:rPr>
          <w:rFonts w:ascii="Times New Roman" w:hAnsi="Times New Roman"/>
          <w:color w:val="000000"/>
          <w:spacing w:val="-1"/>
          <w:sz w:val="24"/>
          <w:szCs w:val="24"/>
        </w:rPr>
      </w:pPr>
    </w:p>
    <w:sectPr w:rsidR="00625B47" w:rsidRPr="00C47826" w:rsidSect="00770CDF">
      <w:headerReference w:type="default" r:id="rId8"/>
      <w:type w:val="continuous"/>
      <w:pgSz w:w="11900" w:h="16840" w:code="9"/>
      <w:pgMar w:top="1134" w:right="567" w:bottom="1134" w:left="1701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B37B" w14:textId="77777777" w:rsidR="006C6CBD" w:rsidRDefault="006C6CBD" w:rsidP="00CC7FA2">
      <w:pPr>
        <w:spacing w:after="0" w:line="240" w:lineRule="auto"/>
      </w:pPr>
      <w:r>
        <w:separator/>
      </w:r>
    </w:p>
  </w:endnote>
  <w:endnote w:type="continuationSeparator" w:id="0">
    <w:p w14:paraId="445AE913" w14:textId="77777777" w:rsidR="006C6CBD" w:rsidRDefault="006C6CBD" w:rsidP="00CC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4038" w14:textId="77777777" w:rsidR="006C6CBD" w:rsidRDefault="006C6CBD" w:rsidP="00CC7FA2">
      <w:pPr>
        <w:spacing w:after="0" w:line="240" w:lineRule="auto"/>
      </w:pPr>
      <w:r>
        <w:separator/>
      </w:r>
    </w:p>
  </w:footnote>
  <w:footnote w:type="continuationSeparator" w:id="0">
    <w:p w14:paraId="7D0EF17C" w14:textId="77777777" w:rsidR="006C6CBD" w:rsidRDefault="006C6CBD" w:rsidP="00CC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D305" w14:textId="77777777" w:rsidR="002322C3" w:rsidRDefault="004B406F" w:rsidP="002322C3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329"/>
    <w:multiLevelType w:val="singleLevel"/>
    <w:tmpl w:val="FFFFFFFF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1B1468"/>
    <w:multiLevelType w:val="multilevel"/>
    <w:tmpl w:val="FFFFFFFF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DF63DAB"/>
    <w:multiLevelType w:val="multilevel"/>
    <w:tmpl w:val="FFFFFFFF"/>
    <w:lvl w:ilvl="0">
      <w:start w:val="7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F6556CD"/>
    <w:multiLevelType w:val="singleLevel"/>
    <w:tmpl w:val="FFFFFFFF"/>
    <w:lvl w:ilvl="0">
      <w:start w:val="10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246592"/>
    <w:multiLevelType w:val="singleLevel"/>
    <w:tmpl w:val="FFFFFFFF"/>
    <w:lvl w:ilvl="0">
      <w:start w:val="6"/>
      <w:numFmt w:val="decimal"/>
      <w:lvlText w:val="8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633DA5"/>
    <w:multiLevelType w:val="multilevel"/>
    <w:tmpl w:val="FFFFFFFF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2EB1415"/>
    <w:multiLevelType w:val="multilevel"/>
    <w:tmpl w:val="FFFFFFFF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3D3566B"/>
    <w:multiLevelType w:val="singleLevel"/>
    <w:tmpl w:val="FFFFFFFF"/>
    <w:lvl w:ilvl="0">
      <w:start w:val="1"/>
      <w:numFmt w:val="decimal"/>
      <w:lvlText w:val="8.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2B1FD6"/>
    <w:multiLevelType w:val="singleLevel"/>
    <w:tmpl w:val="FFFFFFFF"/>
    <w:lvl w:ilvl="0">
      <w:start w:val="1"/>
      <w:numFmt w:val="decimal"/>
      <w:lvlText w:val="8.4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6081AFD"/>
    <w:multiLevelType w:val="singleLevel"/>
    <w:tmpl w:val="FFFFFFFF"/>
    <w:lvl w:ilvl="0">
      <w:start w:val="1"/>
      <w:numFmt w:val="decimal"/>
      <w:lvlText w:val="8.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9900FA1"/>
    <w:multiLevelType w:val="multilevel"/>
    <w:tmpl w:val="FFFFFFFF"/>
    <w:lvl w:ilvl="0">
      <w:start w:val="7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AA46109"/>
    <w:multiLevelType w:val="multilevel"/>
    <w:tmpl w:val="FFFFFFFF"/>
    <w:lvl w:ilvl="0">
      <w:start w:val="7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B4C1A7A"/>
    <w:multiLevelType w:val="multilevel"/>
    <w:tmpl w:val="FFFFFFFF"/>
    <w:lvl w:ilvl="0">
      <w:start w:val="7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C9A10FB"/>
    <w:multiLevelType w:val="singleLevel"/>
    <w:tmpl w:val="FFFFFFFF"/>
    <w:lvl w:ilvl="0">
      <w:start w:val="38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07C2524"/>
    <w:multiLevelType w:val="singleLevel"/>
    <w:tmpl w:val="FFFFFFFF"/>
    <w:lvl w:ilvl="0">
      <w:start w:val="23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7944200"/>
    <w:multiLevelType w:val="multilevel"/>
    <w:tmpl w:val="FFFFFFFF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0825AA"/>
    <w:multiLevelType w:val="singleLevel"/>
    <w:tmpl w:val="FFFFFFFF"/>
    <w:lvl w:ilvl="0">
      <w:start w:val="1"/>
      <w:numFmt w:val="decimal"/>
      <w:lvlText w:val="8.1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F8F6059"/>
    <w:multiLevelType w:val="singleLevel"/>
    <w:tmpl w:val="FFFFFFFF"/>
    <w:lvl w:ilvl="0">
      <w:start w:val="1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0A21FDA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5EA4B46"/>
    <w:multiLevelType w:val="multilevel"/>
    <w:tmpl w:val="FFFFFFFF"/>
    <w:lvl w:ilvl="0">
      <w:start w:val="7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679184A"/>
    <w:multiLevelType w:val="multilevel"/>
    <w:tmpl w:val="FFFFFFFF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prastasis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pStyle w:val="prastasis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pStyle w:val="prastasis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pStyle w:val="prastasis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pStyle w:val="prastasis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pStyle w:val="prastasis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pStyle w:val="prastasis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pStyle w:val="prastasis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9A3874"/>
    <w:multiLevelType w:val="singleLevel"/>
    <w:tmpl w:val="FFFFFFFF"/>
    <w:lvl w:ilvl="0">
      <w:start w:val="6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27458F9"/>
    <w:multiLevelType w:val="hybridMultilevel"/>
    <w:tmpl w:val="FFFFFFFF"/>
    <w:lvl w:ilvl="0" w:tplc="3256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156996"/>
    <w:multiLevelType w:val="singleLevel"/>
    <w:tmpl w:val="FFFFFFFF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2024A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0548DA"/>
    <w:multiLevelType w:val="multilevel"/>
    <w:tmpl w:val="FFFFFFFF"/>
    <w:lvl w:ilvl="0">
      <w:start w:val="8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77E7A2C"/>
    <w:multiLevelType w:val="singleLevel"/>
    <w:tmpl w:val="FFFFFFFF"/>
    <w:lvl w:ilvl="0">
      <w:start w:val="2"/>
      <w:numFmt w:val="decimal"/>
      <w:lvlText w:val="8.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82F71F9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B400CA4"/>
    <w:multiLevelType w:val="singleLevel"/>
    <w:tmpl w:val="FFFFFFFF"/>
    <w:lvl w:ilvl="0">
      <w:start w:val="1"/>
      <w:numFmt w:val="decimal"/>
      <w:lvlText w:val="8.2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num w:numId="1" w16cid:durableId="374891060">
    <w:abstractNumId w:val="24"/>
  </w:num>
  <w:num w:numId="2" w16cid:durableId="546839367">
    <w:abstractNumId w:val="22"/>
  </w:num>
  <w:num w:numId="3" w16cid:durableId="565530784">
    <w:abstractNumId w:val="20"/>
  </w:num>
  <w:num w:numId="4" w16cid:durableId="1386219809">
    <w:abstractNumId w:val="23"/>
  </w:num>
  <w:num w:numId="5" w16cid:durableId="1952199623">
    <w:abstractNumId w:val="0"/>
  </w:num>
  <w:num w:numId="6" w16cid:durableId="412358601">
    <w:abstractNumId w:val="3"/>
  </w:num>
  <w:num w:numId="7" w16cid:durableId="834146758">
    <w:abstractNumId w:val="18"/>
  </w:num>
  <w:num w:numId="8" w16cid:durableId="45377580">
    <w:abstractNumId w:val="17"/>
  </w:num>
  <w:num w:numId="9" w16cid:durableId="675308399">
    <w:abstractNumId w:val="21"/>
  </w:num>
  <w:num w:numId="10" w16cid:durableId="1654984114">
    <w:abstractNumId w:val="14"/>
  </w:num>
  <w:num w:numId="11" w16cid:durableId="296448714">
    <w:abstractNumId w:val="14"/>
    <w:lvlOverride w:ilvl="0">
      <w:lvl w:ilvl="0">
        <w:start w:val="26"/>
        <w:numFmt w:val="decimal"/>
        <w:lvlText w:val="5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12" w16cid:durableId="189152140">
    <w:abstractNumId w:val="13"/>
  </w:num>
  <w:num w:numId="13" w16cid:durableId="931476276">
    <w:abstractNumId w:val="13"/>
    <w:lvlOverride w:ilvl="0">
      <w:lvl w:ilvl="0">
        <w:start w:val="38"/>
        <w:numFmt w:val="decimal"/>
        <w:lvlText w:val="5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14" w16cid:durableId="410855954">
    <w:abstractNumId w:val="16"/>
  </w:num>
  <w:num w:numId="15" w16cid:durableId="486677969">
    <w:abstractNumId w:val="28"/>
  </w:num>
  <w:num w:numId="16" w16cid:durableId="422337858">
    <w:abstractNumId w:val="28"/>
    <w:lvlOverride w:ilvl="0">
      <w:lvl w:ilvl="0">
        <w:start w:val="1"/>
        <w:numFmt w:val="decimal"/>
        <w:lvlText w:val="8.2.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17" w16cid:durableId="2054763974">
    <w:abstractNumId w:val="28"/>
    <w:lvlOverride w:ilvl="0">
      <w:lvl w:ilvl="0">
        <w:start w:val="1"/>
        <w:numFmt w:val="decimal"/>
        <w:lvlText w:val="8.2.%1."/>
        <w:legacy w:legacy="1" w:legacySpace="0" w:legacyIndent="590"/>
        <w:lvlJc w:val="left"/>
        <w:rPr>
          <w:rFonts w:ascii="Times New Roman" w:hAnsi="Times New Roman" w:cs="Times New Roman" w:hint="default"/>
        </w:rPr>
      </w:lvl>
    </w:lvlOverride>
  </w:num>
  <w:num w:numId="18" w16cid:durableId="771126028">
    <w:abstractNumId w:val="7"/>
  </w:num>
  <w:num w:numId="19" w16cid:durableId="1742144408">
    <w:abstractNumId w:val="26"/>
  </w:num>
  <w:num w:numId="20" w16cid:durableId="470094006">
    <w:abstractNumId w:val="26"/>
    <w:lvlOverride w:ilvl="0">
      <w:lvl w:ilvl="0">
        <w:start w:val="2"/>
        <w:numFmt w:val="decimal"/>
        <w:lvlText w:val="8.3.%1.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21" w16cid:durableId="1365862110">
    <w:abstractNumId w:val="26"/>
    <w:lvlOverride w:ilvl="0">
      <w:lvl w:ilvl="0">
        <w:start w:val="2"/>
        <w:numFmt w:val="decimal"/>
        <w:lvlText w:val="8.3.%1.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  <w:num w:numId="22" w16cid:durableId="698510480">
    <w:abstractNumId w:val="8"/>
  </w:num>
  <w:num w:numId="23" w16cid:durableId="681669849">
    <w:abstractNumId w:val="8"/>
    <w:lvlOverride w:ilvl="0">
      <w:lvl w:ilvl="0">
        <w:start w:val="1"/>
        <w:numFmt w:val="decimal"/>
        <w:lvlText w:val="8.4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24" w16cid:durableId="1948928916">
    <w:abstractNumId w:val="9"/>
  </w:num>
  <w:num w:numId="25" w16cid:durableId="1096250925">
    <w:abstractNumId w:val="9"/>
    <w:lvlOverride w:ilvl="0">
      <w:lvl w:ilvl="0">
        <w:start w:val="1"/>
        <w:numFmt w:val="decimal"/>
        <w:lvlText w:val="8.5.%1."/>
        <w:legacy w:legacy="1" w:legacySpace="0" w:legacyIndent="681"/>
        <w:lvlJc w:val="left"/>
        <w:rPr>
          <w:rFonts w:ascii="Times New Roman" w:hAnsi="Times New Roman" w:cs="Times New Roman" w:hint="default"/>
        </w:rPr>
      </w:lvl>
    </w:lvlOverride>
  </w:num>
  <w:num w:numId="26" w16cid:durableId="2050957321">
    <w:abstractNumId w:val="9"/>
    <w:lvlOverride w:ilvl="0">
      <w:lvl w:ilvl="0">
        <w:start w:val="1"/>
        <w:numFmt w:val="decimal"/>
        <w:lvlText w:val="8.5.%1."/>
        <w:legacy w:legacy="1" w:legacySpace="0" w:legacyIndent="758"/>
        <w:lvlJc w:val="left"/>
        <w:rPr>
          <w:rFonts w:ascii="Times New Roman" w:hAnsi="Times New Roman" w:cs="Times New Roman" w:hint="default"/>
        </w:rPr>
      </w:lvl>
    </w:lvlOverride>
  </w:num>
  <w:num w:numId="27" w16cid:durableId="940338436">
    <w:abstractNumId w:val="9"/>
    <w:lvlOverride w:ilvl="0">
      <w:lvl w:ilvl="0">
        <w:start w:val="1"/>
        <w:numFmt w:val="decimal"/>
        <w:lvlText w:val="8.5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28" w16cid:durableId="1852329384">
    <w:abstractNumId w:val="9"/>
    <w:lvlOverride w:ilvl="0">
      <w:lvl w:ilvl="0">
        <w:start w:val="5"/>
        <w:numFmt w:val="decimal"/>
        <w:lvlText w:val="8.5.%1."/>
        <w:legacy w:legacy="1" w:legacySpace="0" w:legacyIndent="590"/>
        <w:lvlJc w:val="left"/>
        <w:rPr>
          <w:rFonts w:ascii="Times New Roman" w:hAnsi="Times New Roman" w:cs="Times New Roman" w:hint="default"/>
        </w:rPr>
      </w:lvl>
    </w:lvlOverride>
  </w:num>
  <w:num w:numId="29" w16cid:durableId="1611739024">
    <w:abstractNumId w:val="9"/>
    <w:lvlOverride w:ilvl="0">
      <w:lvl w:ilvl="0">
        <w:start w:val="5"/>
        <w:numFmt w:val="decimal"/>
        <w:lvlText w:val="8.5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30" w16cid:durableId="1887643514">
    <w:abstractNumId w:val="4"/>
  </w:num>
  <w:num w:numId="31" w16cid:durableId="760488867">
    <w:abstractNumId w:val="4"/>
    <w:lvlOverride w:ilvl="0">
      <w:lvl w:ilvl="0">
        <w:start w:val="6"/>
        <w:numFmt w:val="decimal"/>
        <w:lvlText w:val="8.%1.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32" w16cid:durableId="1365137197">
    <w:abstractNumId w:val="4"/>
    <w:lvlOverride w:ilvl="0">
      <w:lvl w:ilvl="0">
        <w:start w:val="6"/>
        <w:numFmt w:val="decimal"/>
        <w:lvlText w:val="8.%1."/>
        <w:legacy w:legacy="1" w:legacySpace="0" w:legacyIndent="600"/>
        <w:lvlJc w:val="left"/>
        <w:rPr>
          <w:rFonts w:ascii="Times New Roman" w:hAnsi="Times New Roman" w:cs="Times New Roman" w:hint="default"/>
        </w:rPr>
      </w:lvl>
    </w:lvlOverride>
  </w:num>
  <w:num w:numId="33" w16cid:durableId="472791151">
    <w:abstractNumId w:val="25"/>
  </w:num>
  <w:num w:numId="34" w16cid:durableId="684483721">
    <w:abstractNumId w:val="2"/>
  </w:num>
  <w:num w:numId="35" w16cid:durableId="864447455">
    <w:abstractNumId w:val="10"/>
  </w:num>
  <w:num w:numId="36" w16cid:durableId="677276131">
    <w:abstractNumId w:val="12"/>
  </w:num>
  <w:num w:numId="37" w16cid:durableId="143203810">
    <w:abstractNumId w:val="11"/>
  </w:num>
  <w:num w:numId="38" w16cid:durableId="276643298">
    <w:abstractNumId w:val="19"/>
  </w:num>
  <w:num w:numId="39" w16cid:durableId="1397439502">
    <w:abstractNumId w:val="27"/>
  </w:num>
  <w:num w:numId="40" w16cid:durableId="474110383">
    <w:abstractNumId w:val="1"/>
  </w:num>
  <w:num w:numId="41" w16cid:durableId="1791315581">
    <w:abstractNumId w:val="15"/>
  </w:num>
  <w:num w:numId="42" w16cid:durableId="1769160100">
    <w:abstractNumId w:val="6"/>
  </w:num>
  <w:num w:numId="43" w16cid:durableId="1912231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84"/>
    <w:rsid w:val="00004C67"/>
    <w:rsid w:val="00012584"/>
    <w:rsid w:val="00016F75"/>
    <w:rsid w:val="00020BB7"/>
    <w:rsid w:val="00021A73"/>
    <w:rsid w:val="00057833"/>
    <w:rsid w:val="00086283"/>
    <w:rsid w:val="000910D3"/>
    <w:rsid w:val="000F33FB"/>
    <w:rsid w:val="00126031"/>
    <w:rsid w:val="001417C5"/>
    <w:rsid w:val="0017656A"/>
    <w:rsid w:val="001826F4"/>
    <w:rsid w:val="001855F0"/>
    <w:rsid w:val="00191D69"/>
    <w:rsid w:val="001A27EF"/>
    <w:rsid w:val="001B6AAA"/>
    <w:rsid w:val="001C0FFF"/>
    <w:rsid w:val="001D368C"/>
    <w:rsid w:val="001E16C9"/>
    <w:rsid w:val="001F7DB6"/>
    <w:rsid w:val="002068DE"/>
    <w:rsid w:val="00227C76"/>
    <w:rsid w:val="002322C3"/>
    <w:rsid w:val="00244F26"/>
    <w:rsid w:val="002462F7"/>
    <w:rsid w:val="002516BC"/>
    <w:rsid w:val="00276CBB"/>
    <w:rsid w:val="002823F7"/>
    <w:rsid w:val="0028552E"/>
    <w:rsid w:val="00291885"/>
    <w:rsid w:val="002F52BA"/>
    <w:rsid w:val="002F5D8C"/>
    <w:rsid w:val="0031567A"/>
    <w:rsid w:val="00320693"/>
    <w:rsid w:val="00333ECF"/>
    <w:rsid w:val="00336C71"/>
    <w:rsid w:val="003725C6"/>
    <w:rsid w:val="00394F5C"/>
    <w:rsid w:val="003A0D89"/>
    <w:rsid w:val="003B0560"/>
    <w:rsid w:val="003F4BAF"/>
    <w:rsid w:val="004502DA"/>
    <w:rsid w:val="0045481A"/>
    <w:rsid w:val="00454893"/>
    <w:rsid w:val="00461DCA"/>
    <w:rsid w:val="004676ED"/>
    <w:rsid w:val="004900DA"/>
    <w:rsid w:val="004B28FA"/>
    <w:rsid w:val="004B406F"/>
    <w:rsid w:val="004F1B20"/>
    <w:rsid w:val="00501E8E"/>
    <w:rsid w:val="005410DA"/>
    <w:rsid w:val="00567A02"/>
    <w:rsid w:val="0058131B"/>
    <w:rsid w:val="00583543"/>
    <w:rsid w:val="005949EE"/>
    <w:rsid w:val="005A2098"/>
    <w:rsid w:val="005A2CF9"/>
    <w:rsid w:val="005B7A35"/>
    <w:rsid w:val="005B7B0F"/>
    <w:rsid w:val="005D01DF"/>
    <w:rsid w:val="005D36F8"/>
    <w:rsid w:val="005E4FFA"/>
    <w:rsid w:val="005F33E5"/>
    <w:rsid w:val="00625B47"/>
    <w:rsid w:val="00650E09"/>
    <w:rsid w:val="00672CEC"/>
    <w:rsid w:val="00677859"/>
    <w:rsid w:val="006A2F9D"/>
    <w:rsid w:val="006C6CBD"/>
    <w:rsid w:val="006D4DCF"/>
    <w:rsid w:val="006E7787"/>
    <w:rsid w:val="007178B6"/>
    <w:rsid w:val="00717DB5"/>
    <w:rsid w:val="00731448"/>
    <w:rsid w:val="00734118"/>
    <w:rsid w:val="00746FD5"/>
    <w:rsid w:val="00755735"/>
    <w:rsid w:val="00770CDF"/>
    <w:rsid w:val="0078278C"/>
    <w:rsid w:val="007917A1"/>
    <w:rsid w:val="007A007A"/>
    <w:rsid w:val="007B5512"/>
    <w:rsid w:val="007C4552"/>
    <w:rsid w:val="007F370B"/>
    <w:rsid w:val="0080006C"/>
    <w:rsid w:val="008120DE"/>
    <w:rsid w:val="00820D5C"/>
    <w:rsid w:val="00862B15"/>
    <w:rsid w:val="008671C4"/>
    <w:rsid w:val="008752E0"/>
    <w:rsid w:val="008D06DD"/>
    <w:rsid w:val="008D30A2"/>
    <w:rsid w:val="008E751E"/>
    <w:rsid w:val="008F57C0"/>
    <w:rsid w:val="0090538B"/>
    <w:rsid w:val="009135D9"/>
    <w:rsid w:val="00956CE1"/>
    <w:rsid w:val="0097116C"/>
    <w:rsid w:val="009774D3"/>
    <w:rsid w:val="00990D60"/>
    <w:rsid w:val="0099620B"/>
    <w:rsid w:val="009B1F97"/>
    <w:rsid w:val="009C6732"/>
    <w:rsid w:val="009D0336"/>
    <w:rsid w:val="009D4E51"/>
    <w:rsid w:val="009E70B8"/>
    <w:rsid w:val="00A12CF4"/>
    <w:rsid w:val="00A87C34"/>
    <w:rsid w:val="00A9257E"/>
    <w:rsid w:val="00A94A31"/>
    <w:rsid w:val="00A96662"/>
    <w:rsid w:val="00AA156E"/>
    <w:rsid w:val="00AA7D96"/>
    <w:rsid w:val="00AB03CD"/>
    <w:rsid w:val="00AD7E0A"/>
    <w:rsid w:val="00B11070"/>
    <w:rsid w:val="00B16219"/>
    <w:rsid w:val="00B31323"/>
    <w:rsid w:val="00B47171"/>
    <w:rsid w:val="00B61DC1"/>
    <w:rsid w:val="00B66724"/>
    <w:rsid w:val="00B74BA6"/>
    <w:rsid w:val="00B9535F"/>
    <w:rsid w:val="00BB4902"/>
    <w:rsid w:val="00BB5655"/>
    <w:rsid w:val="00BD1D1F"/>
    <w:rsid w:val="00BF288C"/>
    <w:rsid w:val="00C02EB5"/>
    <w:rsid w:val="00C30BCF"/>
    <w:rsid w:val="00C472E7"/>
    <w:rsid w:val="00C47826"/>
    <w:rsid w:val="00C7572B"/>
    <w:rsid w:val="00C758C2"/>
    <w:rsid w:val="00CB3CA0"/>
    <w:rsid w:val="00CC14DC"/>
    <w:rsid w:val="00CC7FA2"/>
    <w:rsid w:val="00CD47C0"/>
    <w:rsid w:val="00D01C4A"/>
    <w:rsid w:val="00D365BD"/>
    <w:rsid w:val="00D6790D"/>
    <w:rsid w:val="00D934D8"/>
    <w:rsid w:val="00DA1F16"/>
    <w:rsid w:val="00DB7E1A"/>
    <w:rsid w:val="00DE38DF"/>
    <w:rsid w:val="00DF6690"/>
    <w:rsid w:val="00E148EF"/>
    <w:rsid w:val="00E37512"/>
    <w:rsid w:val="00E502E7"/>
    <w:rsid w:val="00E532D7"/>
    <w:rsid w:val="00E7410E"/>
    <w:rsid w:val="00E77FEE"/>
    <w:rsid w:val="00EB0AAB"/>
    <w:rsid w:val="00EB0D39"/>
    <w:rsid w:val="00EC0A39"/>
    <w:rsid w:val="00EC1F57"/>
    <w:rsid w:val="00EC6CA1"/>
    <w:rsid w:val="00ED2CF3"/>
    <w:rsid w:val="00ED6B0D"/>
    <w:rsid w:val="00EE022A"/>
    <w:rsid w:val="00EF638E"/>
    <w:rsid w:val="00F1157C"/>
    <w:rsid w:val="00F1199C"/>
    <w:rsid w:val="00F23A0D"/>
    <w:rsid w:val="00F5699A"/>
    <w:rsid w:val="00F57D01"/>
    <w:rsid w:val="00F635B6"/>
    <w:rsid w:val="00F70521"/>
    <w:rsid w:val="00F75076"/>
    <w:rsid w:val="00FC722B"/>
    <w:rsid w:val="00FE0800"/>
    <w:rsid w:val="00FE473E"/>
    <w:rsid w:val="00FE4E7C"/>
    <w:rsid w:val="00FF3C66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35DB3"/>
  <w14:defaultImageDpi w14:val="0"/>
  <w15:docId w15:val="{503B0E09-7BEA-4858-926F-D0504498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3543"/>
    <w:rPr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C7F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CC7FA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CC7F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C7FA2"/>
    <w:rPr>
      <w:rFonts w:cs="Times New Roman"/>
    </w:rPr>
  </w:style>
  <w:style w:type="paragraph" w:customStyle="1" w:styleId="Style5">
    <w:name w:val="Style5"/>
    <w:basedOn w:val="prastasis"/>
    <w:uiPriority w:val="99"/>
    <w:rsid w:val="002F52BA"/>
    <w:pPr>
      <w:widowControl w:val="0"/>
      <w:autoSpaceDE w:val="0"/>
      <w:autoSpaceDN w:val="0"/>
      <w:adjustRightInd w:val="0"/>
      <w:spacing w:after="0" w:line="275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Numatytasispastraiposriftas"/>
    <w:uiPriority w:val="99"/>
    <w:rsid w:val="002F52BA"/>
    <w:rPr>
      <w:rFonts w:ascii="Times New Roman" w:hAnsi="Times New Roman" w:cs="Times New Roman"/>
      <w:color w:val="000000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rsid w:val="00F6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635B6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prastasis"/>
    <w:uiPriority w:val="99"/>
    <w:rsid w:val="008E751E"/>
    <w:pPr>
      <w:widowControl w:val="0"/>
      <w:autoSpaceDE w:val="0"/>
      <w:autoSpaceDN w:val="0"/>
      <w:adjustRightInd w:val="0"/>
      <w:spacing w:after="0" w:line="277" w:lineRule="exact"/>
      <w:jc w:val="righ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10D4-6D06-4630-AA04-CD0E8929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</dc:creator>
  <cp:keywords/>
  <dc:description/>
  <cp:lastModifiedBy>Tester</cp:lastModifiedBy>
  <cp:revision>2</cp:revision>
  <cp:lastPrinted>2021-12-07T05:52:00Z</cp:lastPrinted>
  <dcterms:created xsi:type="dcterms:W3CDTF">2023-10-25T10:42:00Z</dcterms:created>
  <dcterms:modified xsi:type="dcterms:W3CDTF">2023-10-25T10:42:00Z</dcterms:modified>
</cp:coreProperties>
</file>